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5" w:rsidRPr="00BD588F" w:rsidRDefault="0032441C" w:rsidP="00BD588F">
      <w:pPr>
        <w:jc w:val="center"/>
        <w:rPr>
          <w:b/>
          <w:sz w:val="28"/>
          <w:szCs w:val="28"/>
        </w:rPr>
      </w:pPr>
      <w:r w:rsidRPr="00BD588F">
        <w:rPr>
          <w:b/>
          <w:sz w:val="28"/>
          <w:szCs w:val="28"/>
        </w:rPr>
        <w:t>Largest Job Declines</w:t>
      </w:r>
    </w:p>
    <w:p w:rsidR="0032441C" w:rsidRPr="00BD588F" w:rsidRDefault="0032441C" w:rsidP="0081703D">
      <w:pPr>
        <w:jc w:val="center"/>
        <w:rPr>
          <w:sz w:val="22"/>
        </w:rPr>
      </w:pPr>
      <w:r w:rsidRPr="00BD588F">
        <w:rPr>
          <w:sz w:val="22"/>
        </w:rPr>
        <w:t xml:space="preserve">The chart below lists those occupations in which the largest job declines are </w:t>
      </w:r>
      <w:r w:rsidR="00BD588F" w:rsidRPr="00BD588F">
        <w:rPr>
          <w:sz w:val="22"/>
        </w:rPr>
        <w:t>e</w:t>
      </w:r>
      <w:r w:rsidRPr="00BD588F">
        <w:rPr>
          <w:sz w:val="22"/>
        </w:rPr>
        <w:t xml:space="preserve">xpected by 2022.  </w:t>
      </w:r>
      <w:r w:rsidR="00BD588F" w:rsidRPr="00BD588F">
        <w:rPr>
          <w:sz w:val="22"/>
        </w:rPr>
        <w:t>Using the Occupational Outlook Handbook, e</w:t>
      </w:r>
      <w:r w:rsidRPr="00BD588F">
        <w:rPr>
          <w:sz w:val="22"/>
        </w:rPr>
        <w:t xml:space="preserve">nter the number of jobs in 2012, the expected change in number and percent and then compute the </w:t>
      </w:r>
      <w:r w:rsidR="00BD588F" w:rsidRPr="00BD588F">
        <w:rPr>
          <w:sz w:val="22"/>
        </w:rPr>
        <w:t xml:space="preserve">expected number of jobs in 2022 (2012 + </w:t>
      </w:r>
      <w:bookmarkStart w:id="0" w:name="_GoBack"/>
      <w:bookmarkEnd w:id="0"/>
      <w:r w:rsidR="00BD588F" w:rsidRPr="00BD588F">
        <w:rPr>
          <w:sz w:val="22"/>
        </w:rPr>
        <w:t>number of change in employment)</w:t>
      </w:r>
      <w:r w:rsidR="00BD588F">
        <w:rPr>
          <w:sz w:val="22"/>
        </w:rPr>
        <w:t>.</w:t>
      </w: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5067"/>
        <w:gridCol w:w="1549"/>
        <w:gridCol w:w="1430"/>
        <w:gridCol w:w="1320"/>
        <w:gridCol w:w="1209"/>
      </w:tblGrid>
      <w:tr w:rsidR="0032441C" w:rsidTr="0081703D">
        <w:trPr>
          <w:trHeight w:val="541"/>
        </w:trPr>
        <w:tc>
          <w:tcPr>
            <w:tcW w:w="10575" w:type="dxa"/>
            <w:gridSpan w:val="5"/>
            <w:vAlign w:val="center"/>
          </w:tcPr>
          <w:p w:rsidR="0032441C" w:rsidRPr="0081703D" w:rsidRDefault="0032441C" w:rsidP="0081703D">
            <w:pPr>
              <w:jc w:val="center"/>
              <w:rPr>
                <w:b/>
                <w:sz w:val="22"/>
              </w:rPr>
            </w:pPr>
            <w:r w:rsidRPr="0081703D">
              <w:rPr>
                <w:b/>
                <w:sz w:val="22"/>
              </w:rPr>
              <w:t>Occupations with the largest job declines 2012-2022</w:t>
            </w:r>
          </w:p>
          <w:p w:rsidR="0032441C" w:rsidRPr="0032441C" w:rsidRDefault="0032441C" w:rsidP="0081703D">
            <w:pPr>
              <w:jc w:val="center"/>
              <w:rPr>
                <w:b/>
                <w:sz w:val="28"/>
                <w:szCs w:val="28"/>
              </w:rPr>
            </w:pPr>
            <w:r w:rsidRPr="0081703D">
              <w:rPr>
                <w:b/>
                <w:sz w:val="22"/>
              </w:rPr>
              <w:t>(Number in Thousands)</w:t>
            </w:r>
          </w:p>
        </w:tc>
      </w:tr>
      <w:tr w:rsidR="0032441C" w:rsidTr="0081703D">
        <w:trPr>
          <w:trHeight w:val="459"/>
        </w:trPr>
        <w:tc>
          <w:tcPr>
            <w:tcW w:w="5068" w:type="dxa"/>
            <w:vMerge w:val="restart"/>
            <w:vAlign w:val="center"/>
          </w:tcPr>
          <w:p w:rsidR="0032441C" w:rsidRPr="0032441C" w:rsidRDefault="0032441C" w:rsidP="0081703D">
            <w:pPr>
              <w:jc w:val="center"/>
              <w:rPr>
                <w:b/>
                <w:szCs w:val="24"/>
              </w:rPr>
            </w:pPr>
            <w:r w:rsidRPr="0032441C">
              <w:rPr>
                <w:b/>
                <w:szCs w:val="24"/>
              </w:rPr>
              <w:t>Occupation</w:t>
            </w:r>
          </w:p>
        </w:tc>
        <w:tc>
          <w:tcPr>
            <w:tcW w:w="2979" w:type="dxa"/>
            <w:gridSpan w:val="2"/>
            <w:vAlign w:val="center"/>
          </w:tcPr>
          <w:p w:rsidR="0032441C" w:rsidRPr="0081703D" w:rsidRDefault="0032441C" w:rsidP="0081703D">
            <w:pPr>
              <w:jc w:val="center"/>
              <w:rPr>
                <w:b/>
                <w:sz w:val="20"/>
                <w:szCs w:val="20"/>
              </w:rPr>
            </w:pPr>
            <w:r w:rsidRPr="0081703D">
              <w:rPr>
                <w:b/>
                <w:sz w:val="20"/>
                <w:szCs w:val="20"/>
              </w:rPr>
              <w:t>Employment</w:t>
            </w:r>
          </w:p>
        </w:tc>
        <w:tc>
          <w:tcPr>
            <w:tcW w:w="2528" w:type="dxa"/>
            <w:gridSpan w:val="2"/>
            <w:vAlign w:val="center"/>
          </w:tcPr>
          <w:p w:rsidR="0032441C" w:rsidRPr="0081703D" w:rsidRDefault="0032441C" w:rsidP="0081703D">
            <w:pPr>
              <w:jc w:val="center"/>
              <w:rPr>
                <w:b/>
                <w:sz w:val="20"/>
                <w:szCs w:val="20"/>
              </w:rPr>
            </w:pPr>
            <w:r w:rsidRPr="0081703D">
              <w:rPr>
                <w:b/>
                <w:sz w:val="20"/>
                <w:szCs w:val="20"/>
              </w:rPr>
              <w:t>Change in Employment</w:t>
            </w:r>
          </w:p>
        </w:tc>
      </w:tr>
      <w:tr w:rsidR="0081703D" w:rsidTr="0081703D">
        <w:trPr>
          <w:trHeight w:val="173"/>
        </w:trPr>
        <w:tc>
          <w:tcPr>
            <w:tcW w:w="5068" w:type="dxa"/>
            <w:vMerge/>
            <w:vAlign w:val="center"/>
          </w:tcPr>
          <w:p w:rsidR="0032441C" w:rsidRDefault="0032441C" w:rsidP="0081703D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32441C" w:rsidRPr="0032441C" w:rsidRDefault="0032441C" w:rsidP="0081703D">
            <w:pPr>
              <w:jc w:val="center"/>
              <w:rPr>
                <w:b/>
                <w:sz w:val="20"/>
                <w:szCs w:val="20"/>
              </w:rPr>
            </w:pPr>
            <w:r w:rsidRPr="003244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29" w:type="dxa"/>
            <w:vAlign w:val="center"/>
          </w:tcPr>
          <w:p w:rsidR="0032441C" w:rsidRPr="0032441C" w:rsidRDefault="0032441C" w:rsidP="0081703D">
            <w:pPr>
              <w:jc w:val="center"/>
              <w:rPr>
                <w:b/>
                <w:sz w:val="20"/>
                <w:szCs w:val="20"/>
              </w:rPr>
            </w:pPr>
            <w:r w:rsidRPr="0032441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320" w:type="dxa"/>
            <w:vAlign w:val="center"/>
          </w:tcPr>
          <w:p w:rsidR="0032441C" w:rsidRPr="0032441C" w:rsidRDefault="0032441C" w:rsidP="0081703D">
            <w:pPr>
              <w:jc w:val="center"/>
              <w:rPr>
                <w:b/>
                <w:sz w:val="20"/>
                <w:szCs w:val="20"/>
              </w:rPr>
            </w:pPr>
            <w:r w:rsidRPr="0032441C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09" w:type="dxa"/>
            <w:vAlign w:val="center"/>
          </w:tcPr>
          <w:p w:rsidR="0032441C" w:rsidRPr="0032441C" w:rsidRDefault="0032441C" w:rsidP="0081703D">
            <w:pPr>
              <w:jc w:val="center"/>
              <w:rPr>
                <w:b/>
                <w:sz w:val="20"/>
                <w:szCs w:val="20"/>
              </w:rPr>
            </w:pPr>
            <w:r w:rsidRPr="0032441C">
              <w:rPr>
                <w:b/>
                <w:sz w:val="20"/>
                <w:szCs w:val="20"/>
              </w:rPr>
              <w:t>Percent</w:t>
            </w: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Farmers and Ranchers</w:t>
            </w:r>
          </w:p>
        </w:tc>
        <w:tc>
          <w:tcPr>
            <w:tcW w:w="1549" w:type="dxa"/>
            <w:vAlign w:val="center"/>
          </w:tcPr>
          <w:p w:rsidR="0032441C" w:rsidRPr="0081703D" w:rsidRDefault="0081703D" w:rsidP="0081703D">
            <w:pPr>
              <w:jc w:val="center"/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930.6</w:t>
            </w:r>
          </w:p>
        </w:tc>
        <w:tc>
          <w:tcPr>
            <w:tcW w:w="1429" w:type="dxa"/>
            <w:vAlign w:val="center"/>
          </w:tcPr>
          <w:p w:rsidR="0032441C" w:rsidRPr="0081703D" w:rsidRDefault="0081703D" w:rsidP="0081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750.7</w:t>
            </w:r>
          </w:p>
        </w:tc>
        <w:tc>
          <w:tcPr>
            <w:tcW w:w="1320" w:type="dxa"/>
            <w:vAlign w:val="center"/>
          </w:tcPr>
          <w:p w:rsidR="0032441C" w:rsidRPr="0081703D" w:rsidRDefault="0081703D" w:rsidP="0081703D">
            <w:pPr>
              <w:jc w:val="center"/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-179.9</w:t>
            </w:r>
          </w:p>
        </w:tc>
        <w:tc>
          <w:tcPr>
            <w:tcW w:w="1209" w:type="dxa"/>
            <w:vAlign w:val="center"/>
          </w:tcPr>
          <w:p w:rsidR="0032441C" w:rsidRPr="0081703D" w:rsidRDefault="0081703D" w:rsidP="0081703D">
            <w:pPr>
              <w:jc w:val="center"/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-19%</w:t>
            </w: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Sewing machine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59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Word process and typists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Stock clerks and order fillers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Secretaries (except legal, medical &amp; executive)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Electrical &amp; electronic equipment assemblers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Computer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Postal service mail sorters and processors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Loan interviewers and clerks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Data entry keyers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32441C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Telemarketers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Textile knitting &amp; weaving machine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Textile winding &amp; drawing machine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Team Assemblers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Order Clerk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Door-to-door sales workers &amp; street vendors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Default="0081703D" w:rsidP="0081703D">
            <w:pPr>
              <w:rPr>
                <w:szCs w:val="24"/>
              </w:rPr>
            </w:pPr>
            <w:r>
              <w:rPr>
                <w:szCs w:val="24"/>
              </w:rPr>
              <w:t>Travel agents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Default="0081703D" w:rsidP="0081703D">
            <w:pPr>
              <w:rPr>
                <w:szCs w:val="24"/>
              </w:rPr>
            </w:pPr>
            <w:r>
              <w:rPr>
                <w:szCs w:val="24"/>
              </w:rPr>
              <w:t>Brokerage clerks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Eligibility interviewers (government programs)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Prepress technicians and workers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Fishers and related fishing workers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Sewers, hand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Textile cutting machine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Textile dyeing machine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Announcers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Meter readers (utilities)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Chemical plant &amp; system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Mixing &amp; blending machine operators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  <w:tr w:rsidR="0032441C" w:rsidTr="0081703D">
        <w:trPr>
          <w:trHeight w:val="340"/>
        </w:trPr>
        <w:tc>
          <w:tcPr>
            <w:tcW w:w="5068" w:type="dxa"/>
            <w:vAlign w:val="center"/>
          </w:tcPr>
          <w:p w:rsidR="0032441C" w:rsidRPr="0081703D" w:rsidRDefault="0081703D" w:rsidP="0081703D">
            <w:pPr>
              <w:rPr>
                <w:sz w:val="20"/>
                <w:szCs w:val="20"/>
              </w:rPr>
            </w:pPr>
            <w:r w:rsidRPr="0081703D">
              <w:rPr>
                <w:sz w:val="20"/>
                <w:szCs w:val="20"/>
              </w:rPr>
              <w:t>Credit authorizers, checkers &amp; clerks</w:t>
            </w:r>
          </w:p>
        </w:tc>
        <w:tc>
          <w:tcPr>
            <w:tcW w:w="154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32441C" w:rsidRPr="0081703D" w:rsidRDefault="0032441C" w:rsidP="008170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03D" w:rsidRPr="0032441C" w:rsidRDefault="0081703D" w:rsidP="0081703D">
      <w:pPr>
        <w:rPr>
          <w:szCs w:val="24"/>
        </w:rPr>
      </w:pPr>
    </w:p>
    <w:sectPr w:rsidR="0081703D" w:rsidRPr="0032441C" w:rsidSect="0081703D">
      <w:pgSz w:w="12240" w:h="15840"/>
      <w:pgMar w:top="5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1C"/>
    <w:rsid w:val="0000137A"/>
    <w:rsid w:val="00004D60"/>
    <w:rsid w:val="00005001"/>
    <w:rsid w:val="00006816"/>
    <w:rsid w:val="00012A61"/>
    <w:rsid w:val="00014918"/>
    <w:rsid w:val="00016846"/>
    <w:rsid w:val="00016B68"/>
    <w:rsid w:val="000175F9"/>
    <w:rsid w:val="000202E0"/>
    <w:rsid w:val="000254B4"/>
    <w:rsid w:val="0002756C"/>
    <w:rsid w:val="00031289"/>
    <w:rsid w:val="00031E4B"/>
    <w:rsid w:val="000320CB"/>
    <w:rsid w:val="00034437"/>
    <w:rsid w:val="00034837"/>
    <w:rsid w:val="000357C4"/>
    <w:rsid w:val="00035DE6"/>
    <w:rsid w:val="00041237"/>
    <w:rsid w:val="000418FB"/>
    <w:rsid w:val="00043220"/>
    <w:rsid w:val="00045BF4"/>
    <w:rsid w:val="00046BB4"/>
    <w:rsid w:val="00051332"/>
    <w:rsid w:val="00051511"/>
    <w:rsid w:val="00056096"/>
    <w:rsid w:val="00060FFA"/>
    <w:rsid w:val="00062740"/>
    <w:rsid w:val="0006363A"/>
    <w:rsid w:val="00064247"/>
    <w:rsid w:val="00064F6E"/>
    <w:rsid w:val="00065343"/>
    <w:rsid w:val="0006601A"/>
    <w:rsid w:val="00071086"/>
    <w:rsid w:val="0007161B"/>
    <w:rsid w:val="00071B68"/>
    <w:rsid w:val="00073392"/>
    <w:rsid w:val="0007645A"/>
    <w:rsid w:val="00076FCE"/>
    <w:rsid w:val="00080D74"/>
    <w:rsid w:val="00082AA6"/>
    <w:rsid w:val="00085077"/>
    <w:rsid w:val="00087D4D"/>
    <w:rsid w:val="00091EB8"/>
    <w:rsid w:val="000930BC"/>
    <w:rsid w:val="00094AFE"/>
    <w:rsid w:val="000976CA"/>
    <w:rsid w:val="000A0843"/>
    <w:rsid w:val="000A0974"/>
    <w:rsid w:val="000A3CBA"/>
    <w:rsid w:val="000A68D3"/>
    <w:rsid w:val="000A6B32"/>
    <w:rsid w:val="000A717B"/>
    <w:rsid w:val="000B1212"/>
    <w:rsid w:val="000B38B0"/>
    <w:rsid w:val="000B4EBA"/>
    <w:rsid w:val="000B5187"/>
    <w:rsid w:val="000B593B"/>
    <w:rsid w:val="000B7843"/>
    <w:rsid w:val="000C0AC3"/>
    <w:rsid w:val="000C0BE5"/>
    <w:rsid w:val="000C1FB3"/>
    <w:rsid w:val="000C3C71"/>
    <w:rsid w:val="000D01F3"/>
    <w:rsid w:val="000D02BB"/>
    <w:rsid w:val="000D31F3"/>
    <w:rsid w:val="000D32AE"/>
    <w:rsid w:val="000D3D1A"/>
    <w:rsid w:val="000D614F"/>
    <w:rsid w:val="000D7A37"/>
    <w:rsid w:val="000E0766"/>
    <w:rsid w:val="000E273E"/>
    <w:rsid w:val="000E513F"/>
    <w:rsid w:val="000E5641"/>
    <w:rsid w:val="000E6517"/>
    <w:rsid w:val="000E6A5E"/>
    <w:rsid w:val="000E6B4E"/>
    <w:rsid w:val="000F11ED"/>
    <w:rsid w:val="000F391D"/>
    <w:rsid w:val="0010070C"/>
    <w:rsid w:val="001011A0"/>
    <w:rsid w:val="00101606"/>
    <w:rsid w:val="0010308E"/>
    <w:rsid w:val="00103FBC"/>
    <w:rsid w:val="001052AC"/>
    <w:rsid w:val="0010703A"/>
    <w:rsid w:val="0011233A"/>
    <w:rsid w:val="00112506"/>
    <w:rsid w:val="00112C47"/>
    <w:rsid w:val="00112D38"/>
    <w:rsid w:val="001134DA"/>
    <w:rsid w:val="00116019"/>
    <w:rsid w:val="001166CA"/>
    <w:rsid w:val="00116EB2"/>
    <w:rsid w:val="00117ACF"/>
    <w:rsid w:val="00122D27"/>
    <w:rsid w:val="001255A9"/>
    <w:rsid w:val="00127AE8"/>
    <w:rsid w:val="00130351"/>
    <w:rsid w:val="00131A78"/>
    <w:rsid w:val="0013559C"/>
    <w:rsid w:val="00137D08"/>
    <w:rsid w:val="00140C28"/>
    <w:rsid w:val="00144AA0"/>
    <w:rsid w:val="00146FDB"/>
    <w:rsid w:val="0016066A"/>
    <w:rsid w:val="001628C3"/>
    <w:rsid w:val="00162D2E"/>
    <w:rsid w:val="00163E1E"/>
    <w:rsid w:val="00164400"/>
    <w:rsid w:val="00165901"/>
    <w:rsid w:val="001714B1"/>
    <w:rsid w:val="0017172D"/>
    <w:rsid w:val="00172AE6"/>
    <w:rsid w:val="001738E5"/>
    <w:rsid w:val="001747CD"/>
    <w:rsid w:val="0017651F"/>
    <w:rsid w:val="0017678D"/>
    <w:rsid w:val="0018056F"/>
    <w:rsid w:val="00181067"/>
    <w:rsid w:val="00182DB6"/>
    <w:rsid w:val="00184D52"/>
    <w:rsid w:val="001871DE"/>
    <w:rsid w:val="001873FE"/>
    <w:rsid w:val="0019352A"/>
    <w:rsid w:val="001968B8"/>
    <w:rsid w:val="001A0119"/>
    <w:rsid w:val="001A06D7"/>
    <w:rsid w:val="001A3CDE"/>
    <w:rsid w:val="001A4EEC"/>
    <w:rsid w:val="001A50E2"/>
    <w:rsid w:val="001A6C84"/>
    <w:rsid w:val="001B0BBA"/>
    <w:rsid w:val="001B0DA2"/>
    <w:rsid w:val="001B17B8"/>
    <w:rsid w:val="001B1859"/>
    <w:rsid w:val="001B1D60"/>
    <w:rsid w:val="001B20EB"/>
    <w:rsid w:val="001B268C"/>
    <w:rsid w:val="001B41FC"/>
    <w:rsid w:val="001C24C9"/>
    <w:rsid w:val="001C2736"/>
    <w:rsid w:val="001C473A"/>
    <w:rsid w:val="001C6763"/>
    <w:rsid w:val="001C7531"/>
    <w:rsid w:val="001C78C1"/>
    <w:rsid w:val="001D2150"/>
    <w:rsid w:val="001D375B"/>
    <w:rsid w:val="001D43B0"/>
    <w:rsid w:val="001D5E2E"/>
    <w:rsid w:val="001D7D1C"/>
    <w:rsid w:val="001D7FB3"/>
    <w:rsid w:val="001E3845"/>
    <w:rsid w:val="001E3F8A"/>
    <w:rsid w:val="001E47BA"/>
    <w:rsid w:val="001E6F0E"/>
    <w:rsid w:val="001E74FE"/>
    <w:rsid w:val="001F071B"/>
    <w:rsid w:val="001F691C"/>
    <w:rsid w:val="001F79E4"/>
    <w:rsid w:val="001F7FC0"/>
    <w:rsid w:val="002030E1"/>
    <w:rsid w:val="00203683"/>
    <w:rsid w:val="002135C7"/>
    <w:rsid w:val="0021421B"/>
    <w:rsid w:val="002153EF"/>
    <w:rsid w:val="00216EF1"/>
    <w:rsid w:val="00217ABC"/>
    <w:rsid w:val="0022084F"/>
    <w:rsid w:val="00220E0B"/>
    <w:rsid w:val="002225EA"/>
    <w:rsid w:val="0022405C"/>
    <w:rsid w:val="00224DE8"/>
    <w:rsid w:val="00224E01"/>
    <w:rsid w:val="002273DF"/>
    <w:rsid w:val="0023148D"/>
    <w:rsid w:val="00232478"/>
    <w:rsid w:val="002326CE"/>
    <w:rsid w:val="00233DAB"/>
    <w:rsid w:val="00237AE2"/>
    <w:rsid w:val="0024392A"/>
    <w:rsid w:val="00243A5A"/>
    <w:rsid w:val="00246144"/>
    <w:rsid w:val="00246B3B"/>
    <w:rsid w:val="0024727D"/>
    <w:rsid w:val="00251262"/>
    <w:rsid w:val="00251D34"/>
    <w:rsid w:val="002556DE"/>
    <w:rsid w:val="00264376"/>
    <w:rsid w:val="002649C1"/>
    <w:rsid w:val="00267B54"/>
    <w:rsid w:val="002701F7"/>
    <w:rsid w:val="002705B5"/>
    <w:rsid w:val="00272920"/>
    <w:rsid w:val="002731B8"/>
    <w:rsid w:val="00273CE3"/>
    <w:rsid w:val="00280208"/>
    <w:rsid w:val="00281FD9"/>
    <w:rsid w:val="00283271"/>
    <w:rsid w:val="00284438"/>
    <w:rsid w:val="0028611C"/>
    <w:rsid w:val="00290935"/>
    <w:rsid w:val="00296C61"/>
    <w:rsid w:val="002979BB"/>
    <w:rsid w:val="002A1177"/>
    <w:rsid w:val="002A1649"/>
    <w:rsid w:val="002A24AF"/>
    <w:rsid w:val="002A2750"/>
    <w:rsid w:val="002A5AC1"/>
    <w:rsid w:val="002A7814"/>
    <w:rsid w:val="002B0ECB"/>
    <w:rsid w:val="002B1731"/>
    <w:rsid w:val="002B311C"/>
    <w:rsid w:val="002B5223"/>
    <w:rsid w:val="002B7E76"/>
    <w:rsid w:val="002C5319"/>
    <w:rsid w:val="002C53BF"/>
    <w:rsid w:val="002C5868"/>
    <w:rsid w:val="002C5E61"/>
    <w:rsid w:val="002C6E3F"/>
    <w:rsid w:val="002C79CB"/>
    <w:rsid w:val="002D1332"/>
    <w:rsid w:val="002D15CD"/>
    <w:rsid w:val="002D433E"/>
    <w:rsid w:val="002D6BB2"/>
    <w:rsid w:val="002D7439"/>
    <w:rsid w:val="002D7F0C"/>
    <w:rsid w:val="002E17D0"/>
    <w:rsid w:val="002E5257"/>
    <w:rsid w:val="002E5671"/>
    <w:rsid w:val="002E6156"/>
    <w:rsid w:val="002F13B5"/>
    <w:rsid w:val="002F24EE"/>
    <w:rsid w:val="002F6670"/>
    <w:rsid w:val="002F6AD5"/>
    <w:rsid w:val="002F6DCD"/>
    <w:rsid w:val="002F7294"/>
    <w:rsid w:val="00301772"/>
    <w:rsid w:val="00302C72"/>
    <w:rsid w:val="00304AF2"/>
    <w:rsid w:val="003066F5"/>
    <w:rsid w:val="003072B5"/>
    <w:rsid w:val="003148C1"/>
    <w:rsid w:val="00316587"/>
    <w:rsid w:val="00320769"/>
    <w:rsid w:val="00320ADC"/>
    <w:rsid w:val="0032333D"/>
    <w:rsid w:val="0032441C"/>
    <w:rsid w:val="00324B16"/>
    <w:rsid w:val="003266BE"/>
    <w:rsid w:val="003268C5"/>
    <w:rsid w:val="00326AC9"/>
    <w:rsid w:val="0033237D"/>
    <w:rsid w:val="00333C86"/>
    <w:rsid w:val="00337488"/>
    <w:rsid w:val="00340FC9"/>
    <w:rsid w:val="003421C9"/>
    <w:rsid w:val="00347096"/>
    <w:rsid w:val="0035005B"/>
    <w:rsid w:val="00350805"/>
    <w:rsid w:val="00352A23"/>
    <w:rsid w:val="00353F99"/>
    <w:rsid w:val="00354125"/>
    <w:rsid w:val="0035608C"/>
    <w:rsid w:val="0036099A"/>
    <w:rsid w:val="0036756B"/>
    <w:rsid w:val="00374E68"/>
    <w:rsid w:val="003758CB"/>
    <w:rsid w:val="003762B8"/>
    <w:rsid w:val="003775DA"/>
    <w:rsid w:val="0038067C"/>
    <w:rsid w:val="003812F7"/>
    <w:rsid w:val="00381E0B"/>
    <w:rsid w:val="0038220F"/>
    <w:rsid w:val="00384B0A"/>
    <w:rsid w:val="00384F77"/>
    <w:rsid w:val="0038520A"/>
    <w:rsid w:val="00386033"/>
    <w:rsid w:val="00386FF8"/>
    <w:rsid w:val="00387640"/>
    <w:rsid w:val="00390543"/>
    <w:rsid w:val="00390C2A"/>
    <w:rsid w:val="00391DB9"/>
    <w:rsid w:val="00391F5F"/>
    <w:rsid w:val="00392BA7"/>
    <w:rsid w:val="00393B8D"/>
    <w:rsid w:val="00394FB8"/>
    <w:rsid w:val="00396D05"/>
    <w:rsid w:val="003A0D5F"/>
    <w:rsid w:val="003A1D62"/>
    <w:rsid w:val="003A26C0"/>
    <w:rsid w:val="003A35E8"/>
    <w:rsid w:val="003A438C"/>
    <w:rsid w:val="003A4EEB"/>
    <w:rsid w:val="003A517B"/>
    <w:rsid w:val="003B37FC"/>
    <w:rsid w:val="003B4BF2"/>
    <w:rsid w:val="003B635B"/>
    <w:rsid w:val="003B740E"/>
    <w:rsid w:val="003C258B"/>
    <w:rsid w:val="003C2AE6"/>
    <w:rsid w:val="003D0AC2"/>
    <w:rsid w:val="003D431D"/>
    <w:rsid w:val="003D4A2F"/>
    <w:rsid w:val="003D4DE2"/>
    <w:rsid w:val="003D559B"/>
    <w:rsid w:val="003D6617"/>
    <w:rsid w:val="003D7C54"/>
    <w:rsid w:val="003E16EA"/>
    <w:rsid w:val="003E230E"/>
    <w:rsid w:val="003E6496"/>
    <w:rsid w:val="003E691C"/>
    <w:rsid w:val="003E72E3"/>
    <w:rsid w:val="003F07CF"/>
    <w:rsid w:val="003F15A2"/>
    <w:rsid w:val="003F20D6"/>
    <w:rsid w:val="003F6771"/>
    <w:rsid w:val="003F7D9C"/>
    <w:rsid w:val="004017C1"/>
    <w:rsid w:val="00403565"/>
    <w:rsid w:val="0040377F"/>
    <w:rsid w:val="00404445"/>
    <w:rsid w:val="004053DD"/>
    <w:rsid w:val="004072CC"/>
    <w:rsid w:val="0041359A"/>
    <w:rsid w:val="004154E4"/>
    <w:rsid w:val="00415667"/>
    <w:rsid w:val="00417322"/>
    <w:rsid w:val="0042009D"/>
    <w:rsid w:val="0042028E"/>
    <w:rsid w:val="004211F6"/>
    <w:rsid w:val="0042163A"/>
    <w:rsid w:val="00424048"/>
    <w:rsid w:val="004253A9"/>
    <w:rsid w:val="0042544A"/>
    <w:rsid w:val="00425877"/>
    <w:rsid w:val="004269B0"/>
    <w:rsid w:val="0043181B"/>
    <w:rsid w:val="004340A9"/>
    <w:rsid w:val="004342F9"/>
    <w:rsid w:val="004356DB"/>
    <w:rsid w:val="00435E5C"/>
    <w:rsid w:val="00436F55"/>
    <w:rsid w:val="00437D6C"/>
    <w:rsid w:val="00437E50"/>
    <w:rsid w:val="004405DA"/>
    <w:rsid w:val="00441212"/>
    <w:rsid w:val="0044134C"/>
    <w:rsid w:val="004453E3"/>
    <w:rsid w:val="00445D2E"/>
    <w:rsid w:val="004460C2"/>
    <w:rsid w:val="00446CA5"/>
    <w:rsid w:val="0044706A"/>
    <w:rsid w:val="004530C9"/>
    <w:rsid w:val="004553B7"/>
    <w:rsid w:val="004605FE"/>
    <w:rsid w:val="00461C33"/>
    <w:rsid w:val="00462FAF"/>
    <w:rsid w:val="00462FBF"/>
    <w:rsid w:val="0046423F"/>
    <w:rsid w:val="00465FB3"/>
    <w:rsid w:val="00466CF4"/>
    <w:rsid w:val="00467B8F"/>
    <w:rsid w:val="0047040F"/>
    <w:rsid w:val="0047085D"/>
    <w:rsid w:val="00470A46"/>
    <w:rsid w:val="00476586"/>
    <w:rsid w:val="00477CED"/>
    <w:rsid w:val="0048024E"/>
    <w:rsid w:val="004809E0"/>
    <w:rsid w:val="004855FF"/>
    <w:rsid w:val="00485F16"/>
    <w:rsid w:val="004908EC"/>
    <w:rsid w:val="00492FF1"/>
    <w:rsid w:val="00497A65"/>
    <w:rsid w:val="004A07F3"/>
    <w:rsid w:val="004A0D08"/>
    <w:rsid w:val="004A35D2"/>
    <w:rsid w:val="004A563B"/>
    <w:rsid w:val="004A69F7"/>
    <w:rsid w:val="004B2154"/>
    <w:rsid w:val="004B2AA8"/>
    <w:rsid w:val="004B620C"/>
    <w:rsid w:val="004B6889"/>
    <w:rsid w:val="004B6DB1"/>
    <w:rsid w:val="004B793F"/>
    <w:rsid w:val="004C06C5"/>
    <w:rsid w:val="004C27FC"/>
    <w:rsid w:val="004C44FF"/>
    <w:rsid w:val="004C47EF"/>
    <w:rsid w:val="004C5BD5"/>
    <w:rsid w:val="004C6A33"/>
    <w:rsid w:val="004C7C0E"/>
    <w:rsid w:val="004D0281"/>
    <w:rsid w:val="004D0B61"/>
    <w:rsid w:val="004D15F2"/>
    <w:rsid w:val="004D2269"/>
    <w:rsid w:val="004D2372"/>
    <w:rsid w:val="004D3629"/>
    <w:rsid w:val="004D409A"/>
    <w:rsid w:val="004D5ED9"/>
    <w:rsid w:val="004D75DB"/>
    <w:rsid w:val="004E377E"/>
    <w:rsid w:val="004E4401"/>
    <w:rsid w:val="004E5039"/>
    <w:rsid w:val="004E5265"/>
    <w:rsid w:val="004E56CA"/>
    <w:rsid w:val="004E68F5"/>
    <w:rsid w:val="004E7C36"/>
    <w:rsid w:val="004F07B9"/>
    <w:rsid w:val="004F58E6"/>
    <w:rsid w:val="004F59F5"/>
    <w:rsid w:val="004F5F7D"/>
    <w:rsid w:val="004F6C78"/>
    <w:rsid w:val="00502E5C"/>
    <w:rsid w:val="00503144"/>
    <w:rsid w:val="00504D11"/>
    <w:rsid w:val="00505FBF"/>
    <w:rsid w:val="005063EF"/>
    <w:rsid w:val="00506C25"/>
    <w:rsid w:val="00510FAB"/>
    <w:rsid w:val="005114BB"/>
    <w:rsid w:val="005120AC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368DD"/>
    <w:rsid w:val="00541721"/>
    <w:rsid w:val="005424BA"/>
    <w:rsid w:val="0054774A"/>
    <w:rsid w:val="0054786D"/>
    <w:rsid w:val="00551528"/>
    <w:rsid w:val="00551CA4"/>
    <w:rsid w:val="005529E1"/>
    <w:rsid w:val="005542F6"/>
    <w:rsid w:val="00557E64"/>
    <w:rsid w:val="0056176D"/>
    <w:rsid w:val="00565421"/>
    <w:rsid w:val="00565A9E"/>
    <w:rsid w:val="00566768"/>
    <w:rsid w:val="00566B76"/>
    <w:rsid w:val="0057005B"/>
    <w:rsid w:val="00570E92"/>
    <w:rsid w:val="0058430A"/>
    <w:rsid w:val="00596160"/>
    <w:rsid w:val="00597162"/>
    <w:rsid w:val="005A1AAE"/>
    <w:rsid w:val="005A4D3F"/>
    <w:rsid w:val="005A5507"/>
    <w:rsid w:val="005A5920"/>
    <w:rsid w:val="005A5943"/>
    <w:rsid w:val="005B0E06"/>
    <w:rsid w:val="005B1A67"/>
    <w:rsid w:val="005B1E49"/>
    <w:rsid w:val="005B20F2"/>
    <w:rsid w:val="005B24E8"/>
    <w:rsid w:val="005B2EC9"/>
    <w:rsid w:val="005B459B"/>
    <w:rsid w:val="005B5823"/>
    <w:rsid w:val="005C02FE"/>
    <w:rsid w:val="005C1CD2"/>
    <w:rsid w:val="005C3300"/>
    <w:rsid w:val="005C44CF"/>
    <w:rsid w:val="005C471D"/>
    <w:rsid w:val="005C6D7E"/>
    <w:rsid w:val="005C718F"/>
    <w:rsid w:val="005C7601"/>
    <w:rsid w:val="005D0042"/>
    <w:rsid w:val="005D0774"/>
    <w:rsid w:val="005D3BEE"/>
    <w:rsid w:val="005D3DA9"/>
    <w:rsid w:val="005D53C1"/>
    <w:rsid w:val="005D58C0"/>
    <w:rsid w:val="005D7DFD"/>
    <w:rsid w:val="005E1390"/>
    <w:rsid w:val="005E448C"/>
    <w:rsid w:val="005E4837"/>
    <w:rsid w:val="005E67E3"/>
    <w:rsid w:val="005E7E56"/>
    <w:rsid w:val="005F2473"/>
    <w:rsid w:val="005F36C4"/>
    <w:rsid w:val="005F3A09"/>
    <w:rsid w:val="005F3AC5"/>
    <w:rsid w:val="005F3C6C"/>
    <w:rsid w:val="005F4164"/>
    <w:rsid w:val="005F582E"/>
    <w:rsid w:val="005F6E02"/>
    <w:rsid w:val="005F78C6"/>
    <w:rsid w:val="0060023A"/>
    <w:rsid w:val="006019B9"/>
    <w:rsid w:val="00603A10"/>
    <w:rsid w:val="00604885"/>
    <w:rsid w:val="0060527D"/>
    <w:rsid w:val="00605F99"/>
    <w:rsid w:val="00606541"/>
    <w:rsid w:val="0060685D"/>
    <w:rsid w:val="00610652"/>
    <w:rsid w:val="00610AFD"/>
    <w:rsid w:val="006112B5"/>
    <w:rsid w:val="00611F59"/>
    <w:rsid w:val="00613FF8"/>
    <w:rsid w:val="006202A3"/>
    <w:rsid w:val="00621403"/>
    <w:rsid w:val="00621EDC"/>
    <w:rsid w:val="00626159"/>
    <w:rsid w:val="006313F3"/>
    <w:rsid w:val="0063252F"/>
    <w:rsid w:val="00632B99"/>
    <w:rsid w:val="006356D8"/>
    <w:rsid w:val="0064528D"/>
    <w:rsid w:val="00645F05"/>
    <w:rsid w:val="00655834"/>
    <w:rsid w:val="00656DF6"/>
    <w:rsid w:val="00657030"/>
    <w:rsid w:val="0065773B"/>
    <w:rsid w:val="00657D0D"/>
    <w:rsid w:val="00661714"/>
    <w:rsid w:val="00663BCE"/>
    <w:rsid w:val="006650D4"/>
    <w:rsid w:val="0066540F"/>
    <w:rsid w:val="00666D91"/>
    <w:rsid w:val="00667869"/>
    <w:rsid w:val="00675C9E"/>
    <w:rsid w:val="006769C2"/>
    <w:rsid w:val="00677D17"/>
    <w:rsid w:val="00681583"/>
    <w:rsid w:val="00681854"/>
    <w:rsid w:val="0068470F"/>
    <w:rsid w:val="00685705"/>
    <w:rsid w:val="00686084"/>
    <w:rsid w:val="00686617"/>
    <w:rsid w:val="00690A66"/>
    <w:rsid w:val="0069529D"/>
    <w:rsid w:val="0069601B"/>
    <w:rsid w:val="006960A5"/>
    <w:rsid w:val="006A0721"/>
    <w:rsid w:val="006A08E5"/>
    <w:rsid w:val="006A0FE6"/>
    <w:rsid w:val="006A32BE"/>
    <w:rsid w:val="006A353A"/>
    <w:rsid w:val="006A38DD"/>
    <w:rsid w:val="006A47DD"/>
    <w:rsid w:val="006A4858"/>
    <w:rsid w:val="006A4C52"/>
    <w:rsid w:val="006B02F8"/>
    <w:rsid w:val="006B15C8"/>
    <w:rsid w:val="006B42F1"/>
    <w:rsid w:val="006B54D7"/>
    <w:rsid w:val="006B6AE0"/>
    <w:rsid w:val="006C0430"/>
    <w:rsid w:val="006C0833"/>
    <w:rsid w:val="006C157B"/>
    <w:rsid w:val="006C1E3A"/>
    <w:rsid w:val="006C6D1B"/>
    <w:rsid w:val="006D158B"/>
    <w:rsid w:val="006D1B8C"/>
    <w:rsid w:val="006D570A"/>
    <w:rsid w:val="006D7CAD"/>
    <w:rsid w:val="006E1B5C"/>
    <w:rsid w:val="006E39A5"/>
    <w:rsid w:val="006E45D7"/>
    <w:rsid w:val="006E46CA"/>
    <w:rsid w:val="006E4915"/>
    <w:rsid w:val="006E5492"/>
    <w:rsid w:val="006E553D"/>
    <w:rsid w:val="006E5AF3"/>
    <w:rsid w:val="006E6C8C"/>
    <w:rsid w:val="006F00DD"/>
    <w:rsid w:val="006F0D06"/>
    <w:rsid w:val="006F0F83"/>
    <w:rsid w:val="006F2280"/>
    <w:rsid w:val="006F3F9F"/>
    <w:rsid w:val="006F4219"/>
    <w:rsid w:val="006F43DD"/>
    <w:rsid w:val="006F463E"/>
    <w:rsid w:val="00701427"/>
    <w:rsid w:val="00702743"/>
    <w:rsid w:val="007027AA"/>
    <w:rsid w:val="00706E44"/>
    <w:rsid w:val="007075E6"/>
    <w:rsid w:val="007107EF"/>
    <w:rsid w:val="0071367F"/>
    <w:rsid w:val="00714354"/>
    <w:rsid w:val="007144FB"/>
    <w:rsid w:val="00715051"/>
    <w:rsid w:val="007159F6"/>
    <w:rsid w:val="00722620"/>
    <w:rsid w:val="00723EFF"/>
    <w:rsid w:val="0072565A"/>
    <w:rsid w:val="007262FC"/>
    <w:rsid w:val="00726640"/>
    <w:rsid w:val="00726C28"/>
    <w:rsid w:val="00726E5B"/>
    <w:rsid w:val="007301A3"/>
    <w:rsid w:val="007302E3"/>
    <w:rsid w:val="007319F7"/>
    <w:rsid w:val="00735704"/>
    <w:rsid w:val="00740D52"/>
    <w:rsid w:val="00744182"/>
    <w:rsid w:val="00745565"/>
    <w:rsid w:val="007537B7"/>
    <w:rsid w:val="00753A0E"/>
    <w:rsid w:val="0075432A"/>
    <w:rsid w:val="00755CBF"/>
    <w:rsid w:val="00760FD2"/>
    <w:rsid w:val="0076260B"/>
    <w:rsid w:val="00762933"/>
    <w:rsid w:val="00763CB5"/>
    <w:rsid w:val="00763EE7"/>
    <w:rsid w:val="00765082"/>
    <w:rsid w:val="007729F7"/>
    <w:rsid w:val="00772C52"/>
    <w:rsid w:val="00773F12"/>
    <w:rsid w:val="00773F1E"/>
    <w:rsid w:val="00777197"/>
    <w:rsid w:val="0078271E"/>
    <w:rsid w:val="00783578"/>
    <w:rsid w:val="00785009"/>
    <w:rsid w:val="007854D5"/>
    <w:rsid w:val="00787728"/>
    <w:rsid w:val="00791DE6"/>
    <w:rsid w:val="00794735"/>
    <w:rsid w:val="0079519A"/>
    <w:rsid w:val="00795308"/>
    <w:rsid w:val="00795905"/>
    <w:rsid w:val="007A006F"/>
    <w:rsid w:val="007A1387"/>
    <w:rsid w:val="007A1A7D"/>
    <w:rsid w:val="007A36A4"/>
    <w:rsid w:val="007A4403"/>
    <w:rsid w:val="007A5E94"/>
    <w:rsid w:val="007A7410"/>
    <w:rsid w:val="007A7DBD"/>
    <w:rsid w:val="007B0FC4"/>
    <w:rsid w:val="007B34AF"/>
    <w:rsid w:val="007B528A"/>
    <w:rsid w:val="007C2907"/>
    <w:rsid w:val="007C46AE"/>
    <w:rsid w:val="007C5575"/>
    <w:rsid w:val="007C7D29"/>
    <w:rsid w:val="007D151F"/>
    <w:rsid w:val="007D1C2E"/>
    <w:rsid w:val="007D240B"/>
    <w:rsid w:val="007D3153"/>
    <w:rsid w:val="007D61B5"/>
    <w:rsid w:val="007D6B14"/>
    <w:rsid w:val="007E0397"/>
    <w:rsid w:val="007E03BF"/>
    <w:rsid w:val="007E04F0"/>
    <w:rsid w:val="007E0B60"/>
    <w:rsid w:val="007E1740"/>
    <w:rsid w:val="007E2920"/>
    <w:rsid w:val="007E79FB"/>
    <w:rsid w:val="007F1188"/>
    <w:rsid w:val="007F3BB6"/>
    <w:rsid w:val="007F59BD"/>
    <w:rsid w:val="007F6DFA"/>
    <w:rsid w:val="008019BC"/>
    <w:rsid w:val="008031A7"/>
    <w:rsid w:val="008038FD"/>
    <w:rsid w:val="00810002"/>
    <w:rsid w:val="00810FD3"/>
    <w:rsid w:val="008136E8"/>
    <w:rsid w:val="00814D24"/>
    <w:rsid w:val="008156DB"/>
    <w:rsid w:val="00815736"/>
    <w:rsid w:val="008157D2"/>
    <w:rsid w:val="0081703D"/>
    <w:rsid w:val="0082017A"/>
    <w:rsid w:val="00820504"/>
    <w:rsid w:val="0082294C"/>
    <w:rsid w:val="00823634"/>
    <w:rsid w:val="00824B30"/>
    <w:rsid w:val="00830368"/>
    <w:rsid w:val="00831419"/>
    <w:rsid w:val="0083202F"/>
    <w:rsid w:val="0083298F"/>
    <w:rsid w:val="00835002"/>
    <w:rsid w:val="00836760"/>
    <w:rsid w:val="0083687E"/>
    <w:rsid w:val="008400DF"/>
    <w:rsid w:val="00842024"/>
    <w:rsid w:val="00842C71"/>
    <w:rsid w:val="008465B6"/>
    <w:rsid w:val="00846917"/>
    <w:rsid w:val="00851680"/>
    <w:rsid w:val="00854B2A"/>
    <w:rsid w:val="0086169F"/>
    <w:rsid w:val="008629B1"/>
    <w:rsid w:val="00864A23"/>
    <w:rsid w:val="00864E94"/>
    <w:rsid w:val="00865B4A"/>
    <w:rsid w:val="00866C04"/>
    <w:rsid w:val="008674B0"/>
    <w:rsid w:val="00867973"/>
    <w:rsid w:val="00870FA3"/>
    <w:rsid w:val="0087191A"/>
    <w:rsid w:val="00872302"/>
    <w:rsid w:val="008731E7"/>
    <w:rsid w:val="008752EF"/>
    <w:rsid w:val="00875479"/>
    <w:rsid w:val="008773B1"/>
    <w:rsid w:val="008812B5"/>
    <w:rsid w:val="00882D05"/>
    <w:rsid w:val="0088326B"/>
    <w:rsid w:val="00883561"/>
    <w:rsid w:val="00885C82"/>
    <w:rsid w:val="00890BBF"/>
    <w:rsid w:val="00893298"/>
    <w:rsid w:val="008945EE"/>
    <w:rsid w:val="008949AD"/>
    <w:rsid w:val="008A0793"/>
    <w:rsid w:val="008A32F1"/>
    <w:rsid w:val="008A41A5"/>
    <w:rsid w:val="008A63B2"/>
    <w:rsid w:val="008A6EB8"/>
    <w:rsid w:val="008B068A"/>
    <w:rsid w:val="008B1859"/>
    <w:rsid w:val="008C0A65"/>
    <w:rsid w:val="008C326B"/>
    <w:rsid w:val="008C3788"/>
    <w:rsid w:val="008C3B14"/>
    <w:rsid w:val="008C41F0"/>
    <w:rsid w:val="008D0F96"/>
    <w:rsid w:val="008D1013"/>
    <w:rsid w:val="008D1620"/>
    <w:rsid w:val="008D3313"/>
    <w:rsid w:val="008D49A0"/>
    <w:rsid w:val="008D4B8F"/>
    <w:rsid w:val="008E036D"/>
    <w:rsid w:val="008E203D"/>
    <w:rsid w:val="008E2C0A"/>
    <w:rsid w:val="008E396B"/>
    <w:rsid w:val="008E4917"/>
    <w:rsid w:val="008E5063"/>
    <w:rsid w:val="008E677B"/>
    <w:rsid w:val="008E7730"/>
    <w:rsid w:val="008E7844"/>
    <w:rsid w:val="008F2489"/>
    <w:rsid w:val="008F27C9"/>
    <w:rsid w:val="008F4234"/>
    <w:rsid w:val="008F6378"/>
    <w:rsid w:val="008F6564"/>
    <w:rsid w:val="008F6A88"/>
    <w:rsid w:val="008F79E2"/>
    <w:rsid w:val="008F7BB9"/>
    <w:rsid w:val="008F7C12"/>
    <w:rsid w:val="00900838"/>
    <w:rsid w:val="00901F7B"/>
    <w:rsid w:val="009030BC"/>
    <w:rsid w:val="009031D7"/>
    <w:rsid w:val="0090371F"/>
    <w:rsid w:val="00904181"/>
    <w:rsid w:val="00905DB6"/>
    <w:rsid w:val="00907BB5"/>
    <w:rsid w:val="009106E7"/>
    <w:rsid w:val="00913657"/>
    <w:rsid w:val="00914152"/>
    <w:rsid w:val="009148B1"/>
    <w:rsid w:val="009151D1"/>
    <w:rsid w:val="00920439"/>
    <w:rsid w:val="00920C9A"/>
    <w:rsid w:val="00922B48"/>
    <w:rsid w:val="00922C05"/>
    <w:rsid w:val="00923D56"/>
    <w:rsid w:val="00924AA5"/>
    <w:rsid w:val="0093027E"/>
    <w:rsid w:val="0093301D"/>
    <w:rsid w:val="009332B7"/>
    <w:rsid w:val="00933FF5"/>
    <w:rsid w:val="009345F0"/>
    <w:rsid w:val="009348B2"/>
    <w:rsid w:val="00937E30"/>
    <w:rsid w:val="00940212"/>
    <w:rsid w:val="00940EB3"/>
    <w:rsid w:val="00941E2C"/>
    <w:rsid w:val="009435F9"/>
    <w:rsid w:val="00943821"/>
    <w:rsid w:val="009441A8"/>
    <w:rsid w:val="00945327"/>
    <w:rsid w:val="00945C91"/>
    <w:rsid w:val="00946610"/>
    <w:rsid w:val="00947A07"/>
    <w:rsid w:val="00952628"/>
    <w:rsid w:val="0095286D"/>
    <w:rsid w:val="00952951"/>
    <w:rsid w:val="00952BAE"/>
    <w:rsid w:val="00953480"/>
    <w:rsid w:val="0095370E"/>
    <w:rsid w:val="00954544"/>
    <w:rsid w:val="009545F7"/>
    <w:rsid w:val="00955C52"/>
    <w:rsid w:val="009579C3"/>
    <w:rsid w:val="00960B84"/>
    <w:rsid w:val="00961E7B"/>
    <w:rsid w:val="009629C8"/>
    <w:rsid w:val="00963813"/>
    <w:rsid w:val="0096485F"/>
    <w:rsid w:val="009654A1"/>
    <w:rsid w:val="00966D95"/>
    <w:rsid w:val="00970011"/>
    <w:rsid w:val="00970FBB"/>
    <w:rsid w:val="00972ED2"/>
    <w:rsid w:val="009749D7"/>
    <w:rsid w:val="009754CF"/>
    <w:rsid w:val="0097641F"/>
    <w:rsid w:val="00980B6F"/>
    <w:rsid w:val="00981796"/>
    <w:rsid w:val="00982F7F"/>
    <w:rsid w:val="00983C9D"/>
    <w:rsid w:val="00986D8C"/>
    <w:rsid w:val="009908E7"/>
    <w:rsid w:val="00990B9E"/>
    <w:rsid w:val="009919D6"/>
    <w:rsid w:val="00994947"/>
    <w:rsid w:val="00994E5A"/>
    <w:rsid w:val="00995E97"/>
    <w:rsid w:val="00997445"/>
    <w:rsid w:val="009A05FC"/>
    <w:rsid w:val="009A102A"/>
    <w:rsid w:val="009A41DA"/>
    <w:rsid w:val="009A473D"/>
    <w:rsid w:val="009A7309"/>
    <w:rsid w:val="009A7DE0"/>
    <w:rsid w:val="009B114C"/>
    <w:rsid w:val="009B6E5C"/>
    <w:rsid w:val="009C07B1"/>
    <w:rsid w:val="009C0B1B"/>
    <w:rsid w:val="009C0BDC"/>
    <w:rsid w:val="009C0E51"/>
    <w:rsid w:val="009C1110"/>
    <w:rsid w:val="009C2429"/>
    <w:rsid w:val="009C2593"/>
    <w:rsid w:val="009D04BF"/>
    <w:rsid w:val="009D4969"/>
    <w:rsid w:val="009D5EE8"/>
    <w:rsid w:val="009D5F50"/>
    <w:rsid w:val="009E1715"/>
    <w:rsid w:val="009E2223"/>
    <w:rsid w:val="009E4743"/>
    <w:rsid w:val="009E5226"/>
    <w:rsid w:val="009E5391"/>
    <w:rsid w:val="009E5DFB"/>
    <w:rsid w:val="009E787F"/>
    <w:rsid w:val="009F2086"/>
    <w:rsid w:val="009F310B"/>
    <w:rsid w:val="009F757E"/>
    <w:rsid w:val="00A00125"/>
    <w:rsid w:val="00A014C0"/>
    <w:rsid w:val="00A03618"/>
    <w:rsid w:val="00A03840"/>
    <w:rsid w:val="00A05D97"/>
    <w:rsid w:val="00A123B2"/>
    <w:rsid w:val="00A1306A"/>
    <w:rsid w:val="00A13811"/>
    <w:rsid w:val="00A13CFC"/>
    <w:rsid w:val="00A16368"/>
    <w:rsid w:val="00A208D0"/>
    <w:rsid w:val="00A20A27"/>
    <w:rsid w:val="00A21A3F"/>
    <w:rsid w:val="00A21F9C"/>
    <w:rsid w:val="00A2248C"/>
    <w:rsid w:val="00A2293C"/>
    <w:rsid w:val="00A238D8"/>
    <w:rsid w:val="00A26A7B"/>
    <w:rsid w:val="00A27E0C"/>
    <w:rsid w:val="00A302CB"/>
    <w:rsid w:val="00A309A0"/>
    <w:rsid w:val="00A30E87"/>
    <w:rsid w:val="00A36CBD"/>
    <w:rsid w:val="00A37A1C"/>
    <w:rsid w:val="00A37FB5"/>
    <w:rsid w:val="00A419EA"/>
    <w:rsid w:val="00A42296"/>
    <w:rsid w:val="00A42F36"/>
    <w:rsid w:val="00A43735"/>
    <w:rsid w:val="00A44426"/>
    <w:rsid w:val="00A4586D"/>
    <w:rsid w:val="00A45A09"/>
    <w:rsid w:val="00A45FA1"/>
    <w:rsid w:val="00A460DF"/>
    <w:rsid w:val="00A471AD"/>
    <w:rsid w:val="00A531AD"/>
    <w:rsid w:val="00A533B5"/>
    <w:rsid w:val="00A55629"/>
    <w:rsid w:val="00A55830"/>
    <w:rsid w:val="00A56588"/>
    <w:rsid w:val="00A56AA3"/>
    <w:rsid w:val="00A60C9C"/>
    <w:rsid w:val="00A6448C"/>
    <w:rsid w:val="00A6498F"/>
    <w:rsid w:val="00A64D1A"/>
    <w:rsid w:val="00A66AE2"/>
    <w:rsid w:val="00A676A9"/>
    <w:rsid w:val="00A70F9C"/>
    <w:rsid w:val="00A721E8"/>
    <w:rsid w:val="00A73D26"/>
    <w:rsid w:val="00A75488"/>
    <w:rsid w:val="00A75A3E"/>
    <w:rsid w:val="00A7760E"/>
    <w:rsid w:val="00A807EB"/>
    <w:rsid w:val="00A83CA4"/>
    <w:rsid w:val="00A86EF2"/>
    <w:rsid w:val="00A9059C"/>
    <w:rsid w:val="00A940E2"/>
    <w:rsid w:val="00A94930"/>
    <w:rsid w:val="00AA0CF0"/>
    <w:rsid w:val="00AA1037"/>
    <w:rsid w:val="00AA1183"/>
    <w:rsid w:val="00AA1983"/>
    <w:rsid w:val="00AA1C48"/>
    <w:rsid w:val="00AA4CA6"/>
    <w:rsid w:val="00AA572C"/>
    <w:rsid w:val="00AA68C5"/>
    <w:rsid w:val="00AA6C03"/>
    <w:rsid w:val="00AA7749"/>
    <w:rsid w:val="00AB0BD9"/>
    <w:rsid w:val="00AB1121"/>
    <w:rsid w:val="00AB294E"/>
    <w:rsid w:val="00AB2A69"/>
    <w:rsid w:val="00AB3C1A"/>
    <w:rsid w:val="00AB4536"/>
    <w:rsid w:val="00AB4771"/>
    <w:rsid w:val="00AB774A"/>
    <w:rsid w:val="00AC34F7"/>
    <w:rsid w:val="00AC3E9B"/>
    <w:rsid w:val="00AC4FA2"/>
    <w:rsid w:val="00AC5259"/>
    <w:rsid w:val="00AC549E"/>
    <w:rsid w:val="00AC5BE4"/>
    <w:rsid w:val="00AC7AA7"/>
    <w:rsid w:val="00AD1371"/>
    <w:rsid w:val="00AD2BEF"/>
    <w:rsid w:val="00AD6813"/>
    <w:rsid w:val="00AD68B9"/>
    <w:rsid w:val="00AD69C0"/>
    <w:rsid w:val="00AD79B0"/>
    <w:rsid w:val="00AE0EAB"/>
    <w:rsid w:val="00AE2606"/>
    <w:rsid w:val="00AE2FC6"/>
    <w:rsid w:val="00AE37AD"/>
    <w:rsid w:val="00AE3C2A"/>
    <w:rsid w:val="00AE5FE5"/>
    <w:rsid w:val="00AF156F"/>
    <w:rsid w:val="00AF1819"/>
    <w:rsid w:val="00AF2D08"/>
    <w:rsid w:val="00AF491C"/>
    <w:rsid w:val="00B00763"/>
    <w:rsid w:val="00B0181C"/>
    <w:rsid w:val="00B01F5D"/>
    <w:rsid w:val="00B0461D"/>
    <w:rsid w:val="00B05826"/>
    <w:rsid w:val="00B062EE"/>
    <w:rsid w:val="00B062F8"/>
    <w:rsid w:val="00B07CBE"/>
    <w:rsid w:val="00B10936"/>
    <w:rsid w:val="00B12CAD"/>
    <w:rsid w:val="00B14F87"/>
    <w:rsid w:val="00B1578D"/>
    <w:rsid w:val="00B1627D"/>
    <w:rsid w:val="00B16C3D"/>
    <w:rsid w:val="00B20F61"/>
    <w:rsid w:val="00B27BDB"/>
    <w:rsid w:val="00B3068F"/>
    <w:rsid w:val="00B31A8F"/>
    <w:rsid w:val="00B31D54"/>
    <w:rsid w:val="00B320EB"/>
    <w:rsid w:val="00B3322D"/>
    <w:rsid w:val="00B40A25"/>
    <w:rsid w:val="00B4155E"/>
    <w:rsid w:val="00B42257"/>
    <w:rsid w:val="00B43988"/>
    <w:rsid w:val="00B4694A"/>
    <w:rsid w:val="00B47E5B"/>
    <w:rsid w:val="00B50837"/>
    <w:rsid w:val="00B52265"/>
    <w:rsid w:val="00B5419A"/>
    <w:rsid w:val="00B54596"/>
    <w:rsid w:val="00B60351"/>
    <w:rsid w:val="00B61F33"/>
    <w:rsid w:val="00B61FE1"/>
    <w:rsid w:val="00B6322A"/>
    <w:rsid w:val="00B63EAD"/>
    <w:rsid w:val="00B64627"/>
    <w:rsid w:val="00B64CA1"/>
    <w:rsid w:val="00B66232"/>
    <w:rsid w:val="00B705FD"/>
    <w:rsid w:val="00B71FC6"/>
    <w:rsid w:val="00B728B7"/>
    <w:rsid w:val="00B75FCE"/>
    <w:rsid w:val="00B76331"/>
    <w:rsid w:val="00B77E8F"/>
    <w:rsid w:val="00B8087E"/>
    <w:rsid w:val="00B80C0C"/>
    <w:rsid w:val="00B817DF"/>
    <w:rsid w:val="00B81E97"/>
    <w:rsid w:val="00B863F2"/>
    <w:rsid w:val="00B86AF7"/>
    <w:rsid w:val="00B86B07"/>
    <w:rsid w:val="00B90A25"/>
    <w:rsid w:val="00B916A2"/>
    <w:rsid w:val="00B91F2F"/>
    <w:rsid w:val="00B92CDC"/>
    <w:rsid w:val="00B94F52"/>
    <w:rsid w:val="00B96C73"/>
    <w:rsid w:val="00B96DB4"/>
    <w:rsid w:val="00B978CA"/>
    <w:rsid w:val="00BA0C8F"/>
    <w:rsid w:val="00BA1AEB"/>
    <w:rsid w:val="00BA3F63"/>
    <w:rsid w:val="00BA5DE7"/>
    <w:rsid w:val="00BA6FDC"/>
    <w:rsid w:val="00BA7A43"/>
    <w:rsid w:val="00BB1446"/>
    <w:rsid w:val="00BB2D81"/>
    <w:rsid w:val="00BB327E"/>
    <w:rsid w:val="00BB3DF6"/>
    <w:rsid w:val="00BB40DE"/>
    <w:rsid w:val="00BB5954"/>
    <w:rsid w:val="00BB5F95"/>
    <w:rsid w:val="00BB736C"/>
    <w:rsid w:val="00BB786E"/>
    <w:rsid w:val="00BC0688"/>
    <w:rsid w:val="00BC20A5"/>
    <w:rsid w:val="00BC3BD4"/>
    <w:rsid w:val="00BC5DC2"/>
    <w:rsid w:val="00BC6968"/>
    <w:rsid w:val="00BC7455"/>
    <w:rsid w:val="00BD1FDA"/>
    <w:rsid w:val="00BD2C88"/>
    <w:rsid w:val="00BD588F"/>
    <w:rsid w:val="00BD69E3"/>
    <w:rsid w:val="00BD6F49"/>
    <w:rsid w:val="00BD7FF9"/>
    <w:rsid w:val="00BE0DD5"/>
    <w:rsid w:val="00BE1127"/>
    <w:rsid w:val="00BF127D"/>
    <w:rsid w:val="00BF13F3"/>
    <w:rsid w:val="00BF3EEE"/>
    <w:rsid w:val="00BF721F"/>
    <w:rsid w:val="00C019EF"/>
    <w:rsid w:val="00C01ACB"/>
    <w:rsid w:val="00C03584"/>
    <w:rsid w:val="00C04E47"/>
    <w:rsid w:val="00C0524F"/>
    <w:rsid w:val="00C10BAD"/>
    <w:rsid w:val="00C114B2"/>
    <w:rsid w:val="00C11684"/>
    <w:rsid w:val="00C14F98"/>
    <w:rsid w:val="00C15C7A"/>
    <w:rsid w:val="00C17C22"/>
    <w:rsid w:val="00C21A25"/>
    <w:rsid w:val="00C21CCC"/>
    <w:rsid w:val="00C2353A"/>
    <w:rsid w:val="00C25EBC"/>
    <w:rsid w:val="00C3098A"/>
    <w:rsid w:val="00C30BF3"/>
    <w:rsid w:val="00C30FE2"/>
    <w:rsid w:val="00C34391"/>
    <w:rsid w:val="00C35B8B"/>
    <w:rsid w:val="00C36081"/>
    <w:rsid w:val="00C36CEB"/>
    <w:rsid w:val="00C407B3"/>
    <w:rsid w:val="00C409E1"/>
    <w:rsid w:val="00C4228E"/>
    <w:rsid w:val="00C44983"/>
    <w:rsid w:val="00C450A5"/>
    <w:rsid w:val="00C516E1"/>
    <w:rsid w:val="00C52B31"/>
    <w:rsid w:val="00C57875"/>
    <w:rsid w:val="00C6161B"/>
    <w:rsid w:val="00C61F0C"/>
    <w:rsid w:val="00C638D7"/>
    <w:rsid w:val="00C651DF"/>
    <w:rsid w:val="00C65CCB"/>
    <w:rsid w:val="00C65F14"/>
    <w:rsid w:val="00C67E0F"/>
    <w:rsid w:val="00C67EDD"/>
    <w:rsid w:val="00C719F4"/>
    <w:rsid w:val="00C749E5"/>
    <w:rsid w:val="00C7706F"/>
    <w:rsid w:val="00C77077"/>
    <w:rsid w:val="00C77DFC"/>
    <w:rsid w:val="00C83083"/>
    <w:rsid w:val="00C836ED"/>
    <w:rsid w:val="00C8464B"/>
    <w:rsid w:val="00C84919"/>
    <w:rsid w:val="00C84A3C"/>
    <w:rsid w:val="00C84E6D"/>
    <w:rsid w:val="00C86E78"/>
    <w:rsid w:val="00C95075"/>
    <w:rsid w:val="00CA0D93"/>
    <w:rsid w:val="00CA2502"/>
    <w:rsid w:val="00CA259E"/>
    <w:rsid w:val="00CA2AF7"/>
    <w:rsid w:val="00CA5222"/>
    <w:rsid w:val="00CA5501"/>
    <w:rsid w:val="00CA74A3"/>
    <w:rsid w:val="00CA7893"/>
    <w:rsid w:val="00CA7FC0"/>
    <w:rsid w:val="00CB212C"/>
    <w:rsid w:val="00CB61A7"/>
    <w:rsid w:val="00CC0FEF"/>
    <w:rsid w:val="00CC2B50"/>
    <w:rsid w:val="00CC2D11"/>
    <w:rsid w:val="00CC35B7"/>
    <w:rsid w:val="00CC5081"/>
    <w:rsid w:val="00CC5408"/>
    <w:rsid w:val="00CD134A"/>
    <w:rsid w:val="00CD1B67"/>
    <w:rsid w:val="00CD2C5C"/>
    <w:rsid w:val="00CD3027"/>
    <w:rsid w:val="00CD6162"/>
    <w:rsid w:val="00CD7213"/>
    <w:rsid w:val="00CD726C"/>
    <w:rsid w:val="00CD7C6B"/>
    <w:rsid w:val="00CE08DB"/>
    <w:rsid w:val="00CE33D4"/>
    <w:rsid w:val="00CE349E"/>
    <w:rsid w:val="00CE562B"/>
    <w:rsid w:val="00CE6D98"/>
    <w:rsid w:val="00CF08B9"/>
    <w:rsid w:val="00CF09A9"/>
    <w:rsid w:val="00CF1187"/>
    <w:rsid w:val="00CF2CC1"/>
    <w:rsid w:val="00CF2E1F"/>
    <w:rsid w:val="00CF302F"/>
    <w:rsid w:val="00CF422A"/>
    <w:rsid w:val="00CF5D4F"/>
    <w:rsid w:val="00CF7E49"/>
    <w:rsid w:val="00D01419"/>
    <w:rsid w:val="00D01E10"/>
    <w:rsid w:val="00D02BB0"/>
    <w:rsid w:val="00D066CD"/>
    <w:rsid w:val="00D12BF9"/>
    <w:rsid w:val="00D15A35"/>
    <w:rsid w:val="00D15DE5"/>
    <w:rsid w:val="00D15DF3"/>
    <w:rsid w:val="00D202A4"/>
    <w:rsid w:val="00D20D55"/>
    <w:rsid w:val="00D227D0"/>
    <w:rsid w:val="00D2586F"/>
    <w:rsid w:val="00D2703A"/>
    <w:rsid w:val="00D2714A"/>
    <w:rsid w:val="00D2738A"/>
    <w:rsid w:val="00D3054F"/>
    <w:rsid w:val="00D30C31"/>
    <w:rsid w:val="00D35A70"/>
    <w:rsid w:val="00D40BA7"/>
    <w:rsid w:val="00D41711"/>
    <w:rsid w:val="00D44D7D"/>
    <w:rsid w:val="00D45262"/>
    <w:rsid w:val="00D45B33"/>
    <w:rsid w:val="00D51E98"/>
    <w:rsid w:val="00D5459E"/>
    <w:rsid w:val="00D5499C"/>
    <w:rsid w:val="00D557D4"/>
    <w:rsid w:val="00D55C17"/>
    <w:rsid w:val="00D624B5"/>
    <w:rsid w:val="00D65540"/>
    <w:rsid w:val="00D6766B"/>
    <w:rsid w:val="00D67CE1"/>
    <w:rsid w:val="00D67F48"/>
    <w:rsid w:val="00D67F92"/>
    <w:rsid w:val="00D70118"/>
    <w:rsid w:val="00D72A37"/>
    <w:rsid w:val="00D731F5"/>
    <w:rsid w:val="00D749F8"/>
    <w:rsid w:val="00D74B5F"/>
    <w:rsid w:val="00D75F73"/>
    <w:rsid w:val="00D765BC"/>
    <w:rsid w:val="00D8531D"/>
    <w:rsid w:val="00D86CFE"/>
    <w:rsid w:val="00D86EAB"/>
    <w:rsid w:val="00D8720D"/>
    <w:rsid w:val="00D873DF"/>
    <w:rsid w:val="00D87DBA"/>
    <w:rsid w:val="00D907AF"/>
    <w:rsid w:val="00D91202"/>
    <w:rsid w:val="00D94962"/>
    <w:rsid w:val="00D957EF"/>
    <w:rsid w:val="00D971F2"/>
    <w:rsid w:val="00DA37FA"/>
    <w:rsid w:val="00DA4F14"/>
    <w:rsid w:val="00DA60F9"/>
    <w:rsid w:val="00DA6585"/>
    <w:rsid w:val="00DA7325"/>
    <w:rsid w:val="00DB2540"/>
    <w:rsid w:val="00DB3ADA"/>
    <w:rsid w:val="00DB402A"/>
    <w:rsid w:val="00DB55BC"/>
    <w:rsid w:val="00DB61A4"/>
    <w:rsid w:val="00DB70C5"/>
    <w:rsid w:val="00DC199C"/>
    <w:rsid w:val="00DC2D00"/>
    <w:rsid w:val="00DC36C9"/>
    <w:rsid w:val="00DC560C"/>
    <w:rsid w:val="00DC7123"/>
    <w:rsid w:val="00DC7901"/>
    <w:rsid w:val="00DD321A"/>
    <w:rsid w:val="00DD46E4"/>
    <w:rsid w:val="00DE2472"/>
    <w:rsid w:val="00DE3D04"/>
    <w:rsid w:val="00DE5656"/>
    <w:rsid w:val="00DE58B1"/>
    <w:rsid w:val="00DE767A"/>
    <w:rsid w:val="00DF08D3"/>
    <w:rsid w:val="00DF0D6B"/>
    <w:rsid w:val="00DF1260"/>
    <w:rsid w:val="00DF1F30"/>
    <w:rsid w:val="00DF2087"/>
    <w:rsid w:val="00DF2EEB"/>
    <w:rsid w:val="00DF4F3A"/>
    <w:rsid w:val="00DF50F4"/>
    <w:rsid w:val="00DF6860"/>
    <w:rsid w:val="00DF6A53"/>
    <w:rsid w:val="00E00AB6"/>
    <w:rsid w:val="00E00E76"/>
    <w:rsid w:val="00E041C2"/>
    <w:rsid w:val="00E06A0E"/>
    <w:rsid w:val="00E12743"/>
    <w:rsid w:val="00E13CE5"/>
    <w:rsid w:val="00E14112"/>
    <w:rsid w:val="00E14234"/>
    <w:rsid w:val="00E14620"/>
    <w:rsid w:val="00E22410"/>
    <w:rsid w:val="00E24AAA"/>
    <w:rsid w:val="00E26CC1"/>
    <w:rsid w:val="00E27B1F"/>
    <w:rsid w:val="00E30292"/>
    <w:rsid w:val="00E32D5D"/>
    <w:rsid w:val="00E363B0"/>
    <w:rsid w:val="00E3667C"/>
    <w:rsid w:val="00E36D34"/>
    <w:rsid w:val="00E37186"/>
    <w:rsid w:val="00E4221A"/>
    <w:rsid w:val="00E42D4B"/>
    <w:rsid w:val="00E42F19"/>
    <w:rsid w:val="00E43A7B"/>
    <w:rsid w:val="00E477B3"/>
    <w:rsid w:val="00E47904"/>
    <w:rsid w:val="00E50DA9"/>
    <w:rsid w:val="00E51AD3"/>
    <w:rsid w:val="00E53072"/>
    <w:rsid w:val="00E53C4F"/>
    <w:rsid w:val="00E54755"/>
    <w:rsid w:val="00E61942"/>
    <w:rsid w:val="00E67984"/>
    <w:rsid w:val="00E72C8D"/>
    <w:rsid w:val="00E73731"/>
    <w:rsid w:val="00E73CCE"/>
    <w:rsid w:val="00E7568B"/>
    <w:rsid w:val="00E7689E"/>
    <w:rsid w:val="00E77743"/>
    <w:rsid w:val="00E810E5"/>
    <w:rsid w:val="00E84F88"/>
    <w:rsid w:val="00E85DDF"/>
    <w:rsid w:val="00E875C9"/>
    <w:rsid w:val="00E877C7"/>
    <w:rsid w:val="00E92680"/>
    <w:rsid w:val="00E93DCE"/>
    <w:rsid w:val="00E93ECD"/>
    <w:rsid w:val="00E949D7"/>
    <w:rsid w:val="00E966E1"/>
    <w:rsid w:val="00E96869"/>
    <w:rsid w:val="00EA328B"/>
    <w:rsid w:val="00EA3697"/>
    <w:rsid w:val="00EA424D"/>
    <w:rsid w:val="00EB249A"/>
    <w:rsid w:val="00EB2EB5"/>
    <w:rsid w:val="00EC1C7E"/>
    <w:rsid w:val="00EC2C1E"/>
    <w:rsid w:val="00EC4BDF"/>
    <w:rsid w:val="00EC6E4C"/>
    <w:rsid w:val="00ED0679"/>
    <w:rsid w:val="00ED2350"/>
    <w:rsid w:val="00ED315B"/>
    <w:rsid w:val="00ED3899"/>
    <w:rsid w:val="00ED466E"/>
    <w:rsid w:val="00ED4B52"/>
    <w:rsid w:val="00ED7D36"/>
    <w:rsid w:val="00EE23D4"/>
    <w:rsid w:val="00EE331B"/>
    <w:rsid w:val="00EE4214"/>
    <w:rsid w:val="00EE4D14"/>
    <w:rsid w:val="00EE5948"/>
    <w:rsid w:val="00EE5D61"/>
    <w:rsid w:val="00EF0B94"/>
    <w:rsid w:val="00EF0C52"/>
    <w:rsid w:val="00EF188B"/>
    <w:rsid w:val="00EF52F6"/>
    <w:rsid w:val="00F015EF"/>
    <w:rsid w:val="00F05D19"/>
    <w:rsid w:val="00F05E22"/>
    <w:rsid w:val="00F06B99"/>
    <w:rsid w:val="00F07645"/>
    <w:rsid w:val="00F07B85"/>
    <w:rsid w:val="00F11377"/>
    <w:rsid w:val="00F13E2B"/>
    <w:rsid w:val="00F17D28"/>
    <w:rsid w:val="00F24197"/>
    <w:rsid w:val="00F25A30"/>
    <w:rsid w:val="00F279FC"/>
    <w:rsid w:val="00F27C8B"/>
    <w:rsid w:val="00F34985"/>
    <w:rsid w:val="00F34A21"/>
    <w:rsid w:val="00F42C2C"/>
    <w:rsid w:val="00F436B2"/>
    <w:rsid w:val="00F43DFD"/>
    <w:rsid w:val="00F4434C"/>
    <w:rsid w:val="00F504E0"/>
    <w:rsid w:val="00F50A70"/>
    <w:rsid w:val="00F50E52"/>
    <w:rsid w:val="00F5506A"/>
    <w:rsid w:val="00F57BE2"/>
    <w:rsid w:val="00F61DAB"/>
    <w:rsid w:val="00F64987"/>
    <w:rsid w:val="00F65E9E"/>
    <w:rsid w:val="00F66EFF"/>
    <w:rsid w:val="00F670FC"/>
    <w:rsid w:val="00F71F26"/>
    <w:rsid w:val="00F73705"/>
    <w:rsid w:val="00F73A68"/>
    <w:rsid w:val="00F76226"/>
    <w:rsid w:val="00F76CF7"/>
    <w:rsid w:val="00F77F65"/>
    <w:rsid w:val="00F80532"/>
    <w:rsid w:val="00F81BE9"/>
    <w:rsid w:val="00F82700"/>
    <w:rsid w:val="00F84535"/>
    <w:rsid w:val="00F86C56"/>
    <w:rsid w:val="00F86DE0"/>
    <w:rsid w:val="00F9083B"/>
    <w:rsid w:val="00F9096C"/>
    <w:rsid w:val="00F95BCF"/>
    <w:rsid w:val="00FA04AE"/>
    <w:rsid w:val="00FA1911"/>
    <w:rsid w:val="00FA548E"/>
    <w:rsid w:val="00FA731C"/>
    <w:rsid w:val="00FA766B"/>
    <w:rsid w:val="00FA7865"/>
    <w:rsid w:val="00FA7DB3"/>
    <w:rsid w:val="00FB44AE"/>
    <w:rsid w:val="00FB46B7"/>
    <w:rsid w:val="00FC1374"/>
    <w:rsid w:val="00FC14C9"/>
    <w:rsid w:val="00FC1A1C"/>
    <w:rsid w:val="00FC27CB"/>
    <w:rsid w:val="00FC4CBA"/>
    <w:rsid w:val="00FC5AC8"/>
    <w:rsid w:val="00FC5FEB"/>
    <w:rsid w:val="00FC6460"/>
    <w:rsid w:val="00FC6BFD"/>
    <w:rsid w:val="00FC7E85"/>
    <w:rsid w:val="00FD14E2"/>
    <w:rsid w:val="00FD19E1"/>
    <w:rsid w:val="00FD512E"/>
    <w:rsid w:val="00FD5A8C"/>
    <w:rsid w:val="00FD6235"/>
    <w:rsid w:val="00FD7701"/>
    <w:rsid w:val="00FE167F"/>
    <w:rsid w:val="00FE1893"/>
    <w:rsid w:val="00FE20C8"/>
    <w:rsid w:val="00FE2F6A"/>
    <w:rsid w:val="00FE55B3"/>
    <w:rsid w:val="00FE688E"/>
    <w:rsid w:val="00FE7F49"/>
    <w:rsid w:val="00FF0510"/>
    <w:rsid w:val="00FF19B4"/>
    <w:rsid w:val="00FF2141"/>
    <w:rsid w:val="00FF2482"/>
    <w:rsid w:val="00FF26C6"/>
    <w:rsid w:val="00FF34CA"/>
    <w:rsid w:val="00FF36FE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4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4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2015-08-31T03:24:00Z</dcterms:created>
  <dcterms:modified xsi:type="dcterms:W3CDTF">2015-08-31T03:47:00Z</dcterms:modified>
</cp:coreProperties>
</file>